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0C" w:rsidRPr="009C479C" w:rsidRDefault="0079440C" w:rsidP="009C479C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Hlk81925834"/>
      <w:bookmarkStart w:id="1" w:name="_GoBack"/>
      <w:bookmarkEnd w:id="0"/>
      <w:bookmarkEnd w:id="1"/>
    </w:p>
    <w:p w:rsidR="0079440C" w:rsidRPr="009C479C" w:rsidRDefault="00010B1A" w:rsidP="009C479C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C479C">
        <w:rPr>
          <w:rFonts w:ascii="Times New Roman" w:eastAsia="Times New Roman" w:hAnsi="Times New Roman" w:cs="Times New Roman"/>
          <w:b/>
          <w:lang w:eastAsia="zh-CN"/>
        </w:rPr>
        <w:t>Новые документы в линейке</w:t>
      </w:r>
      <w:r w:rsidR="0079440C" w:rsidRPr="009C479C">
        <w:rPr>
          <w:rFonts w:ascii="Times New Roman" w:eastAsia="Times New Roman" w:hAnsi="Times New Roman" w:cs="Times New Roman"/>
          <w:b/>
          <w:lang w:eastAsia="zh-CN"/>
        </w:rPr>
        <w:t xml:space="preserve"> строительных систем «</w:t>
      </w:r>
      <w:proofErr w:type="spellStart"/>
      <w:r w:rsidR="0079440C" w:rsidRPr="009C479C">
        <w:rPr>
          <w:rFonts w:ascii="Times New Roman" w:eastAsia="Times New Roman" w:hAnsi="Times New Roman" w:cs="Times New Roman"/>
          <w:b/>
          <w:lang w:eastAsia="zh-CN"/>
        </w:rPr>
        <w:t>Техэксперт</w:t>
      </w:r>
      <w:proofErr w:type="spellEnd"/>
      <w:r w:rsidR="0079440C" w:rsidRPr="009C479C">
        <w:rPr>
          <w:rFonts w:ascii="Times New Roman" w:eastAsia="Times New Roman" w:hAnsi="Times New Roman" w:cs="Times New Roman"/>
          <w:b/>
          <w:lang w:eastAsia="zh-CN"/>
        </w:rPr>
        <w:t>»</w:t>
      </w:r>
    </w:p>
    <w:p w:rsidR="0079440C" w:rsidRPr="009C479C" w:rsidRDefault="0079440C" w:rsidP="009C479C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9C479C" w:rsidRDefault="0079440C" w:rsidP="009C479C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C479C">
        <w:rPr>
          <w:rFonts w:ascii="Times New Roman" w:eastAsia="Times New Roman" w:hAnsi="Times New Roman" w:cs="Times New Roman"/>
          <w:b/>
          <w:lang w:eastAsia="zh-CN"/>
        </w:rPr>
        <w:t>СТРОЙЭКСПЕРТ. ПРОФЕССИОНАЛЬНЫЙ ВАРИАНТ</w:t>
      </w:r>
    </w:p>
    <w:p w:rsidR="0079440C" w:rsidRPr="009C479C" w:rsidRDefault="0079440C" w:rsidP="009C479C">
      <w:pPr>
        <w:tabs>
          <w:tab w:val="left" w:pos="993"/>
        </w:tabs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9C479C" w:rsidRDefault="0079440C" w:rsidP="009C479C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C479C">
        <w:rPr>
          <w:rFonts w:ascii="Times New Roman" w:eastAsia="Times New Roman" w:hAnsi="Times New Roman" w:cs="Times New Roman"/>
          <w:b/>
          <w:lang w:eastAsia="zh-CN"/>
        </w:rPr>
        <w:t>Основы правового регулирования в строительстве</w:t>
      </w:r>
    </w:p>
    <w:p w:rsidR="0079440C" w:rsidRPr="009C479C" w:rsidRDefault="0079440C" w:rsidP="009C479C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</w:p>
    <w:p w:rsidR="005204B7" w:rsidRPr="009C479C" w:rsidRDefault="005204B7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5204B7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  <w:r w:rsidRPr="009C479C">
        <w:rPr>
          <w:rFonts w:ascii="Times New Roman" w:eastAsia="Times New Roman" w:hAnsi="Times New Roman" w:cs="Times New Roman"/>
          <w:vanish/>
          <w:color w:val="000000"/>
        </w:rPr>
        <w:t>#P 3 0 1 1 573956751 0100010000001010000000000000000000000000FFFFFFFF#G0</w:t>
      </w:r>
      <w:r w:rsidR="009C479C" w:rsidRPr="009C479C">
        <w:rPr>
          <w:rFonts w:ascii="Times New Roman" w:eastAsia="Times New Roman" w:hAnsi="Times New Roman" w:cs="Times New Roman"/>
          <w:noProof/>
          <w:vanish/>
          <w:color w:val="000000"/>
        </w:rPr>
        <w:t>#P 3 0 1 2 727700275 727709310 0100010000001010000000000000000000000000FFFFFFFF#G0</w:t>
      </w:r>
      <w:r w:rsidR="009C479C"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79C" w:rsidRPr="009C479C">
        <w:rPr>
          <w:rFonts w:ascii="Times New Roman" w:eastAsia="Times New Roman" w:hAnsi="Times New Roman" w:cs="Times New Roman"/>
          <w:noProof/>
          <w:color w:val="000000"/>
        </w:rPr>
        <w:t xml:space="preserve"> 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3-7 статьи 5_2 </w:t>
      </w:r>
      <w:hyperlink r:id="rId9" w:tooltip="&quot;Градостроительный кодекс Российской Федерации (с изменениями на 30 декабря 2021 года) (редакция, действующая с 1 января 2022 года)&quot;&#10;Кодекс РФ от 29.12.2004 N 190-ФЗ&#10;Статус: действующая редакция (действ. с 01.01.2022)" w:history="1">
        <w:r w:rsidR="009C479C" w:rsidRPr="0087422D">
          <w:rPr>
            <w:rStyle w:val="a9"/>
            <w:rFonts w:ascii="Times New Roman" w:eastAsia="Times New Roman" w:hAnsi="Times New Roman" w:cs="Times New Roman"/>
            <w:noProof/>
            <w:color w:val="0000AA"/>
          </w:rPr>
          <w:t>Градостроительного кодекса Российской Федерации</w:t>
        </w:r>
      </w:hyperlink>
      <w:r w:rsidR="009C479C" w:rsidRPr="009C479C">
        <w:rPr>
          <w:rFonts w:ascii="Times New Roman" w:eastAsia="Times New Roman" w:hAnsi="Times New Roman" w:cs="Times New Roman"/>
          <w:noProof/>
          <w:color w:val="000000"/>
        </w:rPr>
        <w:t xml:space="preserve">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noProof/>
          <w:color w:val="000000"/>
          <w:vertAlign w:val="subscript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Постановление Правительства РФ </w:t>
      </w:r>
      <w:hyperlink r:id="rId10" w:tooltip="&quot;Об утверждении исчерпывающего перечня документов, сведений, материалов, согласований, предусмотренных ...&quot;&#10;Постановление Правительства РФ от 25.12.2021 N 2490&#10;Статус: вступает в силу с 01.03.2022" w:history="1">
        <w:r w:rsidRPr="0087422D">
          <w:rPr>
            <w:rStyle w:val="a9"/>
            <w:rFonts w:ascii="Times New Roman" w:eastAsia="Times New Roman" w:hAnsi="Times New Roman" w:cs="Times New Roman"/>
            <w:noProof/>
            <w:color w:val="E48B00"/>
          </w:rPr>
          <w:t>от 25.12.2021 N 2490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 Об утверждении Правил предоставления права пользования участком недр для строительства и эксплуатации подземных сооружений для захоронения радиоактивных отходов, отходов производства и потребления I и II классов 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noProof/>
          <w:color w:val="000000"/>
          <w:vertAlign w:val="subscript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Постановление Правительства РФ </w:t>
      </w:r>
      <w:hyperlink r:id="rId12" w:tooltip="&quot;Об утверждении Правил предоставления права пользования участком недр для строительства и эксплуатации ...&quot;&#10;Постановление Правительства РФ от 29.12.2021 N 2533&#10;Статус: действует с 01.01.2022" w:history="1">
        <w:r w:rsidRPr="0087422D">
          <w:rPr>
            <w:rStyle w:val="a9"/>
            <w:rFonts w:ascii="Times New Roman" w:eastAsia="Times New Roman" w:hAnsi="Times New Roman" w:cs="Times New Roman"/>
            <w:noProof/>
            <w:color w:val="0000AA"/>
          </w:rPr>
          <w:t>от 29.12.2021 N 2533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vanish/>
          <w:color w:val="000000"/>
        </w:rPr>
        <w:t>#P 3 0 1 2 727709831 727766850 0100010000001010000000000000000000000000FFFFFFFF#G0</w:t>
      </w: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 О внесении изменений в некоторые акты Правительства Российской Федерации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noProof/>
          <w:color w:val="000000"/>
          <w:vertAlign w:val="subscript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Постановление Правительства РФ </w:t>
      </w:r>
      <w:hyperlink r:id="rId13" w:tooltip="&quot;О внесении изменений в некоторые акты Правительства Российской Федерации&quot;&#10;Постановление Правительства РФ от 31.12.2021 N 2594&#10;Статус: действует с 08.01.2022" w:history="1">
        <w:r w:rsidRPr="0087422D">
          <w:rPr>
            <w:rStyle w:val="a9"/>
            <w:rFonts w:ascii="Times New Roman" w:eastAsia="Times New Roman" w:hAnsi="Times New Roman" w:cs="Times New Roman"/>
            <w:noProof/>
            <w:color w:val="0000AA"/>
          </w:rPr>
          <w:t>от 31.12.2021 N 2594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 Об утверждении состава и содержания технических требований и условий, подлежащих обязательному исполнению при архитектурно-строительном проектировании в целях реконструкции, капитального ремонта существующих линейных объектов в связи с планируемыми строительством, реконструкцией или капитальным ремонтом объектов капитального строительства, Правил их выдачи и досрочного прекращения их действия, а также Правил определения размера затрат на их подготовку, подлежащих возмещению правообладателю существующего линейного объекта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Постановление Правительства РФ </w:t>
      </w:r>
      <w:hyperlink r:id="rId14" w:tooltip="&quot;Об утверждении состава и содержания технических требований и условий, подлежащих обязательному ...&quot;&#10;Постановление Правительства РФ от 31.12.2021 N 2608&#10;Статус: вступает в силу с 01.09.2022" w:history="1">
        <w:r w:rsidRPr="0087422D">
          <w:rPr>
            <w:rStyle w:val="a9"/>
            <w:rFonts w:ascii="Times New Roman" w:eastAsia="Times New Roman" w:hAnsi="Times New Roman" w:cs="Times New Roman"/>
            <w:noProof/>
            <w:color w:val="E48B00"/>
          </w:rPr>
          <w:t>от 31.12.2021 N 2608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noProof/>
          <w:color w:val="000000"/>
          <w:vertAlign w:val="subscript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vanish/>
          <w:color w:val="000000"/>
        </w:rPr>
        <w:t>#P 3 0 1 1 727092639 0100010000001010000000000000000000000000FFFFFFFF#G0</w:t>
      </w: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 Об утверждении Методики определения стоимости работ по подготовке проектной документации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noProof/>
          <w:color w:val="000000"/>
          <w:vertAlign w:val="subscript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Приказ Министерства строительства и жилищно-коммунального хозяйства Российской Федерации </w:t>
      </w:r>
      <w:hyperlink r:id="rId15" w:tooltip="&quot;Об утверждении Методики определения стоимости работ по подготовке проектной документации&quot;&#10;Приказ Министерства строительства и жилищно-коммунального хозяйства Российской Федерации от 01.10.2021 N 707/пр&#10;Статус: действует с 11.01.2022" w:history="1">
        <w:r w:rsidRPr="0087422D">
          <w:rPr>
            <w:rStyle w:val="a9"/>
            <w:rFonts w:ascii="Times New Roman" w:eastAsia="Times New Roman" w:hAnsi="Times New Roman" w:cs="Times New Roman"/>
            <w:noProof/>
            <w:color w:val="0000AA"/>
          </w:rPr>
          <w:t>от 01.10.2021 N 707/пр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vanish/>
          <w:color w:val="000000"/>
        </w:rPr>
        <w:t>#E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vanish/>
          <w:color w:val="000000"/>
        </w:rPr>
        <w:t>#P 3 0 1 2 727784278 727809116 0100010000001010000000000000000000000000FFFFFFFF#G0</w:t>
      </w: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 Об утверждении Плана разработки и утверждения сводов правил и актуализации ранее утвержденных сводов правил на 2022 г.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noProof/>
          <w:color w:val="000000"/>
          <w:vertAlign w:val="subscript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Приказ Министерства строительства и жилищно-коммунального хозяйства Российской Федерации </w:t>
      </w:r>
      <w:hyperlink r:id="rId16" w:tooltip="&quot;Об утверждении Плана разработки и утверждения сводов правил и актуализации ранее утвержденных сводов ...&quot;&#10;Приказ Министерства строительства и жилищно-коммунального хозяйства Российской Федерации от 08.12.2021 N 909/пр&#10;Статус: действует с 08.12.2021" w:history="1">
        <w:r w:rsidRPr="0087422D">
          <w:rPr>
            <w:rStyle w:val="a9"/>
            <w:rFonts w:ascii="Times New Roman" w:eastAsia="Times New Roman" w:hAnsi="Times New Roman" w:cs="Times New Roman"/>
            <w:noProof/>
            <w:color w:val="0000AA"/>
          </w:rPr>
          <w:t>от 08.12.2021 N 909/пр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noProof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 О формировании сводного перечня строительных ресурсов-представителей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noProof/>
          <w:color w:val="000000"/>
          <w:vertAlign w:val="subscript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t xml:space="preserve">Приказ Министерства строительства и жилищно-коммунального хозяйства Российской Федерации </w:t>
      </w:r>
      <w:hyperlink r:id="rId17" w:tooltip="&quot;О формировании сводного перечня строительных ресурсов-представителей&quot;&#10;Приказ Министерства строительства и жилищно-коммунального хозяйства Российской Федерации от 30.12.2021 N 1050/пр&#10;Статус: действует с 30.12.2021" w:history="1">
        <w:r w:rsidRPr="0087422D">
          <w:rPr>
            <w:rStyle w:val="a9"/>
            <w:rFonts w:ascii="Times New Roman" w:eastAsia="Times New Roman" w:hAnsi="Times New Roman" w:cs="Times New Roman"/>
            <w:noProof/>
            <w:color w:val="0000AA"/>
          </w:rPr>
          <w:t>от 30.12.2021 N 1050/пр</w:t>
        </w:r>
      </w:hyperlink>
    </w:p>
    <w:p w:rsidR="005668CF" w:rsidRPr="009C479C" w:rsidRDefault="005668CF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9440C" w:rsidRPr="009C479C" w:rsidRDefault="0079440C" w:rsidP="009C479C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79440C" w:rsidRPr="009C479C" w:rsidRDefault="0079440C" w:rsidP="009C479C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C479C">
        <w:rPr>
          <w:rFonts w:ascii="Times New Roman" w:eastAsia="Times New Roman" w:hAnsi="Times New Roman" w:cs="Times New Roman"/>
          <w:b/>
          <w:lang w:eastAsia="zh-CN"/>
        </w:rPr>
        <w:t>Строительное производство и проектирование (технические нормы, правила, стандарты)</w:t>
      </w:r>
    </w:p>
    <w:p w:rsidR="0079440C" w:rsidRPr="009C479C" w:rsidRDefault="0079440C" w:rsidP="009C479C">
      <w:pPr>
        <w:tabs>
          <w:tab w:val="left" w:pos="993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eastAsia="Times New Roman" w:hAnsi="Times New Roman" w:cs="Times New Roman"/>
          <w:i/>
          <w:iCs/>
          <w:color w:val="000000"/>
          <w:lang w:eastAsia="zh-CN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vanish/>
          <w:color w:val="000000"/>
        </w:rPr>
        <w:t>#P 3 0 1 4 1200181732 1200182066 1200182110 1200182189 0100010000001010000000000000000000000000FFFFFFFF#G0</w:t>
      </w: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18" w:tooltip="&quot;ГОСТ 34058-2021 Инженерные сети зданий и сооружений внутренние. Монтаж и пусковая наладка, техническое ...&quot;&#10;(утв. приказом Росстандарта от 17.11.2021 N 1500-ст)&#10;Применяется с 01.12.2021 взамен ГОСТ 34058-2017&#10;Статус: действует с 01.12.2021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34058-2021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Инженерные сети зданий и сооружений внутренние. Монтаж и пусковая наладка, техническое обслуживание и ремонт испарительных и компрессорно-конденсаторных блоков бытовых систем кондиционирования. Правила и контроль выполнения работ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</w:rPr>
      </w:pPr>
      <w:hyperlink r:id="rId19" w:tooltip="&quot;ГОСТ 34058-2021 Инженерные сети зданий и сооружений внутренние. Монтаж и пусковая наладка, техническое ...&quot;&#10;(утв. приказом Росстандарта от 17.11.2021 N 1500-ст)&#10;Применяется с 01.12.2021 взамен ГОСТ 34058-2017&#10;Статус: действует с 01.12.2021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от 17.11.2021 N 34058-2021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20" w:tooltip="&quot;ГОСТ Р 54852-2021 Здания и сооружения. Метод тепловизионного контроля качества теплоизоляции ограждающих ...&quot;&#10;(утв. приказом Росстандарта от 02.12.2021 N 1680-ст)&#10;Применяется с 01.01.2022 взамен ГОСТ Р 54852-2011&#10;Статус: действует с 01.01.2022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54852-2021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Здания и сооружения. Метод </w:t>
      </w:r>
      <w:proofErr w:type="spellStart"/>
      <w:r w:rsidRPr="009C479C">
        <w:rPr>
          <w:rFonts w:ascii="Times New Roman" w:eastAsia="Times New Roman" w:hAnsi="Times New Roman" w:cs="Times New Roman"/>
          <w:iCs/>
          <w:color w:val="000000"/>
        </w:rPr>
        <w:t>тепловизионного</w:t>
      </w:r>
      <w:proofErr w:type="spellEnd"/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контроля качества теплоизоляции ограждающих конструкций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</w:rPr>
      </w:pPr>
      <w:hyperlink r:id="rId21" w:tooltip="&quot;ГОСТ Р 54852-2021 Здания и сооружения. Метод тепловизионного контроля качества теплоизоляции ограждающих ...&quot;&#10;(утв. приказом Росстандарта от 02.12.2021 N 1680-ст)&#10;Применяется с 01.01.2022 взамен ГОСТ Р 54852-2011&#10;Статус: действует с 01.01.2022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от 02.12.2021 N 54852-2021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22" w:tooltip="&quot;ГОСТ Р 59934-2021 Грунты. Метод определения предела прочности при одноосном сжатии скальных грунтов соосными пуансонами&quot;&#10;(утв. приказом Росстандарта от 07.12.2021 N 1721-ст)&#10;Применяется с 01.01.2022&#10;Статус: действует с 01.01.2022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59934-2021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Грунты. Метод определения предела прочности при одноосном сжатии скальных грунтов соосными пуансонами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hyperlink r:id="rId23" w:tooltip="&quot;ГОСТ Р 59934-2021 Грунты. Метод определения предела прочности при одноосном сжатии скальных грунтов соосными пуансонами&quot;&#10;(утв. приказом Росстандарта от 07.12.2021 N 1721-ст)&#10;Применяется с 01.01.2022&#10;Статус: действует с 01.01.2022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от 07.12.2021 N 59934-2021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24" w:tooltip="&quot;ГОСТ Р 59953-2021 Материалы лакокрасочные. Цветовой ассортимент. Нормирование цвета. Образцы цвета. Изготовление, учет и хранение&quot;&#10;(утв. приказом Росстандарта от 15.12.2021 N 1779-ст)&#10;Применяется с 01.01.2022&#10;Статус: действует с 01.01.2022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59953-2021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Материалы лакокрасочные. Цветовой ассортимент. Нормирование цвета. Образцы цвета. Изготовление, учет и хранение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</w:rPr>
      </w:pPr>
      <w:hyperlink r:id="rId25" w:tooltip="&quot;ГОСТ Р 59953-2021 Материалы лакокрасочные. Цветовой ассортимент. Нормирование цвета. Образцы цвета. Изготовление, учет и хранение&quot;&#10;(утв. приказом Росстандарта от 15.12.2021 N 1779-ст)&#10;Применяется с 01.01.2022&#10;Статус: действует с 01.01.2022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от 15.12.2021 N 59953-2021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vanish/>
          <w:color w:val="000000"/>
        </w:rPr>
        <w:t>#P 3 0 1 6 1200181732 1200181785 1200181800 1200182066 1200182110 1200182189 0100010000001010000000000000000000000000FFFFFFFF#G0</w:t>
      </w: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26" w:tooltip="&quot;ГОСТ 34058-2021 Инженерные сети зданий и сооружений внутренние. Монтаж и пусковая наладка, техническое ...&quot;&#10;(утв. приказом Росстандарта от 17.11.2021 N 1500-ст)&#10;Применяется с 01.12.2021 взамен ГОСТ 34058-2017&#10;Статус: действует с 01.12.2021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34058-2021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Инженерные сети зданий и сооружений внутренние. Монтаж и пусковая наладка, техническое обслуживание и ремонт испарительных и компрессорно-конденсаторных блоков бытовых систем кондиционирования. Правила и контроль выполнения работ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</w:rPr>
      </w:pPr>
      <w:hyperlink r:id="rId27" w:tooltip="&quot;ГОСТ 34058-2021 Инженерные сети зданий и сооружений внутренние. Монтаж и пусковая наладка, техническое ...&quot;&#10;(утв. приказом Росстандарта от 17.11.2021 N 1500-ст)&#10;Применяется с 01.12.2021 взамен ГОСТ 34058-2017&#10;Статус: действует с 01.12.2021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от 17.11.2021 N 34058-2021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28" w:tooltip="&quot;ГОСТ ISO 3269-2021 Изделия крепежные. Приемочный контроль&quot;&#10;(утв. приказом Росстандарта от 22.11.2021 N 1529-ст)&#10;Применяется с 01.06.2022. Заменяет ГОСТ ISO 3269-2015&#10;Статус: вступает в силу с 01.06.2022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E48B00"/>
          </w:rPr>
          <w:t>ГОСТ ISO 3269-2021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Изделия крепежные. Приемочный контроль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</w:rPr>
      </w:pPr>
      <w:hyperlink r:id="rId29" w:tooltip="&quot;ГОСТ ISO 3269-2021 Изделия крепежные. Приемочный контроль&quot;&#10;(утв. приказом Росстандарта от 22.11.2021 N 1529-ст)&#10;Применяется с 01.06.2022. Заменяет ГОСТ ISO 3269-2015&#10;Статус: вступает в силу с 01.06.2022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E48B00"/>
          </w:rPr>
          <w:t>ГОСТ от 22.11.2021 N ISO 3269-2021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30" w:tooltip="&quot;ГОСТ Р ИСО 10664-2021 Изделия крепежные. Углубление звездообразное под ключ для болтов и винтов&quot;&#10;(утв. приказом Росстандарта от 22.11.2021 N 1530-ст)&#10;Применяется с 01.06.2022. Заменяет ГОСТ Р ИСО 10664-2007&#10;Статус: вступает в силу с 01.06.2022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E48B00"/>
          </w:rPr>
          <w:t>ГОСТ Р ИСО 10664-2021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Изделия крепежные. Углубление звездообразное под ключ для болтов и винтов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hyperlink r:id="rId31" w:tooltip="&quot;ГОСТ Р ИСО 10664-2021 Изделия крепежные. Углубление звездообразное под ключ для болтов и винтов&quot;&#10;(утв. приказом Росстандарта от 22.11.2021 N 1530-ст)&#10;Применяется с 01.06.2022. Заменяет ГОСТ Р ИСО 10664-2007&#10;Статус: вступает в силу с 01.06.2022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E48B00"/>
          </w:rPr>
          <w:t>ГОСТ Р от 22.11.2021 N ИСО 10664-2021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32" w:tooltip="&quot;ГОСТ Р 54852-2021 Здания и сооружения. Метод тепловизионного контроля качества теплоизоляции ограждающих ...&quot;&#10;(утв. приказом Росстандарта от 02.12.2021 N 1680-ст)&#10;Применяется с 01.01.2022 взамен ГОСТ Р 54852-2011&#10;Статус: действует с 01.01.2022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54852-2021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Здания и сооружения. Метод </w:t>
      </w:r>
      <w:proofErr w:type="spellStart"/>
      <w:r w:rsidRPr="009C479C">
        <w:rPr>
          <w:rFonts w:ascii="Times New Roman" w:eastAsia="Times New Roman" w:hAnsi="Times New Roman" w:cs="Times New Roman"/>
          <w:iCs/>
          <w:color w:val="000000"/>
        </w:rPr>
        <w:t>тепловизионного</w:t>
      </w:r>
      <w:proofErr w:type="spellEnd"/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контроля качества теплоизоляции ограждающих конструкций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</w:rPr>
      </w:pPr>
      <w:hyperlink r:id="rId33" w:tooltip="&quot;ГОСТ Р 54852-2021 Здания и сооружения. Метод тепловизионного контроля качества теплоизоляции ограждающих ...&quot;&#10;(утв. приказом Росстандарта от 02.12.2021 N 1680-ст)&#10;Применяется с 01.01.2022 взамен ГОСТ Р 54852-2011&#10;Статус: действует с 01.01.2022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от 02.12.2021 N 54852-2021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34" w:tooltip="&quot;ГОСТ Р 59934-2021 Грунты. Метод определения предела прочности при одноосном сжатии скальных грунтов соосными пуансонами&quot;&#10;(утв. приказом Росстандарта от 07.12.2021 N 1721-ст)&#10;Применяется с 01.01.2022&#10;Статус: действует с 01.01.2022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59934-2021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Грунты. Метод определения предела прочности при одноосном сжатии скальных грунтов соосными пуансонами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hyperlink r:id="rId35" w:tooltip="&quot;ГОСТ Р 59934-2021 Грунты. Метод определения предела прочности при одноосном сжатии скальных грунтов соосными пуансонами&quot;&#10;(утв. приказом Росстандарта от 07.12.2021 N 1721-ст)&#10;Применяется с 01.01.2022&#10;Статус: действует с 01.01.2022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от 07.12.2021 N 59934-2021</w:t>
        </w:r>
      </w:hyperlink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9C479C">
        <w:rPr>
          <w:rFonts w:ascii="Times New Roman" w:eastAsia="Times New Roman" w:hAnsi="Times New Roman" w:cs="Times New Roman"/>
          <w:iCs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36" w:tooltip="&quot;ГОСТ Р 59953-2021 Материалы лакокрасочные. Цветовой ассортимент. Нормирование цвета. Образцы цвета. Изготовление, учет и хранение&quot;&#10;(утв. приказом Росстандарта от 15.12.2021 N 1779-ст)&#10;Применяется с 01.01.2022&#10;Статус: действует с 01.01.2022" w:history="1">
        <w:r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59953-2021</w:t>
        </w:r>
      </w:hyperlink>
      <w:r w:rsidRPr="009C479C">
        <w:rPr>
          <w:rFonts w:ascii="Times New Roman" w:eastAsia="Times New Roman" w:hAnsi="Times New Roman" w:cs="Times New Roman"/>
          <w:iCs/>
          <w:color w:val="000000"/>
        </w:rPr>
        <w:t xml:space="preserve"> Материалы лакокрасочные. Цветовой ассортимент. Нормирование цвета. Образцы цвета. Изготовление, учет и хранение</w:t>
      </w:r>
    </w:p>
    <w:p w:rsidR="009C479C" w:rsidRPr="009C479C" w:rsidRDefault="0087422D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</w:rPr>
      </w:pPr>
      <w:hyperlink r:id="rId37" w:tooltip="&quot;ГОСТ Р 59953-2021 Материалы лакокрасочные. Цветовой ассортимент. Нормирование цвета. Образцы цвета. Изготовление, учет и хранение&quot;&#10;(утв. приказом Росстандарта от 15.12.2021 N 1779-ст)&#10;Применяется с 01.01.2022&#10;Статус: действует с 01.01.2022" w:history="1">
        <w:r w:rsidR="009C479C" w:rsidRPr="0087422D">
          <w:rPr>
            <w:rStyle w:val="a9"/>
            <w:rFonts w:ascii="Times New Roman" w:eastAsia="Times New Roman" w:hAnsi="Times New Roman" w:cs="Times New Roman"/>
            <w:iCs/>
            <w:color w:val="0000AA"/>
          </w:rPr>
          <w:t>ГОСТ Р от 15.12.2021 N 59953-2021</w:t>
        </w:r>
      </w:hyperlink>
    </w:p>
    <w:p w:rsidR="00622DBE" w:rsidRPr="009C479C" w:rsidRDefault="00622DBE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79440C" w:rsidRPr="009C479C" w:rsidRDefault="0079440C" w:rsidP="009C479C">
      <w:pPr>
        <w:tabs>
          <w:tab w:val="left" w:pos="993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C479C">
        <w:rPr>
          <w:rFonts w:ascii="Times New Roman" w:eastAsia="Times New Roman" w:hAnsi="Times New Roman" w:cs="Times New Roman"/>
          <w:iCs/>
          <w:vanish/>
          <w:color w:val="000000"/>
          <w:vertAlign w:val="subscript"/>
          <w:lang w:eastAsia="zh-CN"/>
        </w:rPr>
        <w:t>#E</w:t>
      </w:r>
    </w:p>
    <w:p w:rsidR="0079440C" w:rsidRPr="009C479C" w:rsidRDefault="0079440C" w:rsidP="009C479C">
      <w:pPr>
        <w:tabs>
          <w:tab w:val="left" w:pos="993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C479C">
        <w:rPr>
          <w:rFonts w:ascii="Times New Roman" w:eastAsia="Times New Roman" w:hAnsi="Times New Roman" w:cs="Times New Roman"/>
          <w:i/>
          <w:iCs/>
          <w:vanish/>
          <w:color w:val="000000"/>
          <w:lang w:eastAsia="zh-CN"/>
        </w:rPr>
        <w:t>#E</w:t>
      </w:r>
    </w:p>
    <w:p w:rsidR="0079440C" w:rsidRPr="009C479C" w:rsidRDefault="0079440C" w:rsidP="009C479C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C479C">
        <w:rPr>
          <w:rFonts w:ascii="Times New Roman" w:eastAsia="Times New Roman" w:hAnsi="Times New Roman" w:cs="Times New Roman"/>
          <w:b/>
          <w:lang w:eastAsia="zh-CN"/>
        </w:rPr>
        <w:t xml:space="preserve">Комментарии, статьи, консультации по </w:t>
      </w:r>
      <w:r w:rsidR="00496217" w:rsidRPr="009C479C">
        <w:rPr>
          <w:rFonts w:ascii="Times New Roman" w:eastAsia="Times New Roman" w:hAnsi="Times New Roman" w:cs="Times New Roman"/>
          <w:b/>
          <w:lang w:eastAsia="zh-CN"/>
        </w:rPr>
        <w:t>вопросам строительства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vanish/>
          <w:color w:val="000000"/>
        </w:rPr>
        <w:t>#P 3 0 1 7 727686437 727686438 727686439 727686440 727686441 727686442 727686443 0100010000001010000000000000000000000000FFFFFFFF#G0</w:t>
      </w: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7165" cy="17716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color w:val="000000"/>
        </w:rPr>
        <w:t xml:space="preserve"> Устройство прямых вставок между стрелочными переводами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7165" cy="17716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color w:val="000000"/>
        </w:rPr>
        <w:t xml:space="preserve"> Проектирование маслопроводов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7165" cy="17716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color w:val="000000"/>
        </w:rPr>
        <w:t xml:space="preserve"> О качестве сварного соединения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7165" cy="17716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color w:val="000000"/>
        </w:rPr>
        <w:t xml:space="preserve"> О проектировании капитального ремонта железнодорожного пути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177165" cy="17716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color w:val="000000"/>
        </w:rPr>
        <w:t xml:space="preserve"> О возможности использования бывших в употреблении, труб, материалов и арматуры на технологических трубопроводах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7165" cy="17716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color w:val="000000"/>
        </w:rPr>
        <w:t xml:space="preserve"> Смежность подразумевает общую границу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7165" cy="17716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9C">
        <w:rPr>
          <w:rFonts w:ascii="Times New Roman" w:eastAsia="Times New Roman" w:hAnsi="Times New Roman" w:cs="Times New Roman"/>
          <w:color w:val="000000"/>
        </w:rPr>
        <w:t xml:space="preserve"> Емкость пикнометра по </w:t>
      </w:r>
      <w:hyperlink r:id="rId38" w:tooltip="&quot;ГОСТ 22524-77 (СТ СЭВ 3352-81) Пикнометры стеклянные. Технические условия (с Изменениями N 1, 2, 3)&quot;&#10;(утв. постановлением Госстандарта СССР от 12.05.1977 N 1178)&#10;Применяется с 01.01.1979 взамен ГОСТ 7465-67, ГОСТ ...&#10;Статус: действующая редакция" w:history="1">
        <w:r w:rsidRPr="0087422D">
          <w:rPr>
            <w:rStyle w:val="a9"/>
            <w:rFonts w:ascii="Times New Roman" w:eastAsia="Times New Roman" w:hAnsi="Times New Roman" w:cs="Times New Roman"/>
            <w:color w:val="0000AA"/>
          </w:rPr>
          <w:t>ГОСТ 22524</w:t>
        </w:r>
      </w:hyperlink>
    </w:p>
    <w:p w:rsidR="0079440C" w:rsidRPr="009C479C" w:rsidRDefault="0079440C" w:rsidP="009C479C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9C479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9C479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DF5D06" w:rsidRPr="009C479C" w:rsidRDefault="00DF5D06" w:rsidP="009C479C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5668CF" w:rsidRPr="009C479C" w:rsidRDefault="005668CF" w:rsidP="009C479C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5668CF" w:rsidRPr="009C479C" w:rsidRDefault="005668CF" w:rsidP="009C479C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79440C" w:rsidRPr="009C479C" w:rsidRDefault="0079440C" w:rsidP="009C479C">
      <w:pPr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C479C">
        <w:rPr>
          <w:rFonts w:ascii="Times New Roman" w:eastAsia="Times New Roman" w:hAnsi="Times New Roman" w:cs="Times New Roman"/>
          <w:vanish/>
          <w:color w:val="FF0000"/>
          <w:lang w:eastAsia="zh-CN"/>
        </w:rPr>
        <w:t>#E</w:t>
      </w:r>
      <w:r w:rsidRPr="009C479C">
        <w:rPr>
          <w:rFonts w:ascii="Times New Roman" w:eastAsia="Times New Roman" w:hAnsi="Times New Roman" w:cs="Times New Roman"/>
          <w:b/>
          <w:lang w:eastAsia="zh-CN"/>
        </w:rPr>
        <w:t>СТРОЙТЕХНОЛОГ</w:t>
      </w:r>
    </w:p>
    <w:p w:rsidR="0079440C" w:rsidRPr="009C479C" w:rsidRDefault="0079440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9440C" w:rsidRPr="009C479C" w:rsidRDefault="0079440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C479C">
        <w:rPr>
          <w:rFonts w:ascii="Times New Roman" w:eastAsia="Times New Roman" w:hAnsi="Times New Roman" w:cs="Times New Roman"/>
          <w:b/>
          <w:bCs/>
          <w:lang w:eastAsia="zh-CN"/>
        </w:rPr>
        <w:t>Типовые технологические карты (ТТК)</w:t>
      </w:r>
    </w:p>
    <w:p w:rsidR="0079440C" w:rsidRPr="009C479C" w:rsidRDefault="0079440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 xml:space="preserve">1. В рамках тематических публикаций в продукт добавлена документация: 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а) по катодной защите подземных трубопроводов от электрохимической коррозии: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 xml:space="preserve">- ТТК. Катодная защита подземного, стального трубопровода от электрохимической коррозии. Термитная приварка катодных выводов электрохимической защиты к трубопроводу </w:t>
      </w:r>
      <w:proofErr w:type="spellStart"/>
      <w:r w:rsidRPr="009C479C">
        <w:rPr>
          <w:rFonts w:ascii="Times New Roman" w:eastAsia="Times New Roman" w:hAnsi="Times New Roman" w:cs="Times New Roman"/>
          <w:color w:val="000000"/>
        </w:rPr>
        <w:t>паяльно</w:t>
      </w:r>
      <w:proofErr w:type="spellEnd"/>
      <w:r w:rsidRPr="009C479C">
        <w:rPr>
          <w:rFonts w:ascii="Times New Roman" w:eastAsia="Times New Roman" w:hAnsi="Times New Roman" w:cs="Times New Roman"/>
          <w:color w:val="000000"/>
        </w:rPr>
        <w:t>-сварочными стержнями;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ТТК. Катодная защита подземного, стального трубопровода от электрохимической коррозии. Ручная дуговая сварка катодных выводов электрохимической защиты к трубопроводу электродами с основным видом покрытия;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б) на ремонт магистральных тепловых сетей: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ТТК. Ремонт магистральных тепловых сетей подземной прокладки. Замена дефектного участка стальных труб в ППУ изоляции;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 xml:space="preserve">- ТТК. Ремонт магистральных тепловых сетей подземной прокладки. Изоляция сварочных стыков стальных труб в ППУ изоляции. 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2. В состав продукта также вошли следующие технологические карты на различные виды строительных работ: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ППР. Производство демонтажных работ в здании;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ППР. Капитальный ремонт автомобильной дороги Санкт-Петербург - Псков - Невель;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9C479C">
        <w:rPr>
          <w:rFonts w:ascii="Times New Roman" w:eastAsia="Times New Roman" w:hAnsi="Times New Roman" w:cs="Times New Roman"/>
          <w:color w:val="000000"/>
        </w:rPr>
        <w:t>ППРв</w:t>
      </w:r>
      <w:proofErr w:type="spellEnd"/>
      <w:r w:rsidRPr="009C479C">
        <w:rPr>
          <w:rFonts w:ascii="Times New Roman" w:eastAsia="Times New Roman" w:hAnsi="Times New Roman" w:cs="Times New Roman"/>
          <w:color w:val="000000"/>
        </w:rPr>
        <w:t>. Производство работ на высоте с передвижной сборно-разборной строительной вышки типа ВСП-250/1,2;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ТТК. Восстановление разбивки и закрепление трассы автомобильной дороги на местности;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ТТК. Восстановление разбивки и закрепление границ полосы отвода под строительство автомобильной дороги на местности;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ТТК. Устройство текстильно-песчаных свай на слабых грунтах основания при строительстве автомобильных дорог;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ТТК. Устройство водосброса с откоса насыпи из сборных железобетонных прямоугольных лотков;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 xml:space="preserve">- ТТК. Монтаж </w:t>
      </w:r>
      <w:proofErr w:type="spellStart"/>
      <w:r w:rsidRPr="009C479C">
        <w:rPr>
          <w:rFonts w:ascii="Times New Roman" w:eastAsia="Times New Roman" w:hAnsi="Times New Roman" w:cs="Times New Roman"/>
          <w:color w:val="000000"/>
        </w:rPr>
        <w:t>электроустановочных</w:t>
      </w:r>
      <w:proofErr w:type="spellEnd"/>
      <w:r w:rsidRPr="009C479C">
        <w:rPr>
          <w:rFonts w:ascii="Times New Roman" w:eastAsia="Times New Roman" w:hAnsi="Times New Roman" w:cs="Times New Roman"/>
          <w:color w:val="000000"/>
        </w:rPr>
        <w:t xml:space="preserve"> устройств;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 xml:space="preserve">- ТТК. Теплоизоляция скатных кровель загородных домов плитами </w:t>
      </w:r>
      <w:proofErr w:type="spellStart"/>
      <w:r w:rsidRPr="009C479C">
        <w:rPr>
          <w:rFonts w:ascii="Times New Roman" w:eastAsia="Times New Roman" w:hAnsi="Times New Roman" w:cs="Times New Roman"/>
          <w:color w:val="000000"/>
        </w:rPr>
        <w:t>Пеноплэкс</w:t>
      </w:r>
      <w:proofErr w:type="spellEnd"/>
      <w:r w:rsidRPr="009C479C">
        <w:rPr>
          <w:rFonts w:ascii="Times New Roman" w:eastAsia="Times New Roman" w:hAnsi="Times New Roman" w:cs="Times New Roman"/>
          <w:color w:val="000000"/>
        </w:rPr>
        <w:t xml:space="preserve"> при новом строительстве;</w:t>
      </w:r>
    </w:p>
    <w:p w:rsidR="005204B7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C479C">
        <w:rPr>
          <w:rFonts w:ascii="Times New Roman" w:eastAsia="Times New Roman" w:hAnsi="Times New Roman" w:cs="Times New Roman"/>
          <w:color w:val="000000"/>
        </w:rPr>
        <w:t>- ТТК. Устройство тротуаров и пешеходных дорожек из брусчатки.</w:t>
      </w: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9C479C" w:rsidRPr="009C479C" w:rsidRDefault="009C479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9C479C" w:rsidRDefault="0079440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C479C">
        <w:rPr>
          <w:rFonts w:ascii="Times New Roman" w:eastAsia="Times New Roman" w:hAnsi="Times New Roman" w:cs="Times New Roman"/>
          <w:b/>
          <w:lang w:eastAsia="zh-CN"/>
        </w:rPr>
        <w:t>Другие материалы и информация по вопросам строительства</w:t>
      </w:r>
    </w:p>
    <w:p w:rsidR="0079440C" w:rsidRPr="009C479C" w:rsidRDefault="0079440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 xml:space="preserve">1. Инженерный калькулятор Ультразвуковой метод определения прочности бетона дополнен расчётом коэффициента корреляции с оценкой возможности использования </w:t>
      </w:r>
      <w:proofErr w:type="spellStart"/>
      <w:r w:rsidRPr="009C479C">
        <w:rPr>
          <w:rFonts w:ascii="Times New Roman" w:eastAsia="Times New Roman" w:hAnsi="Times New Roman" w:cs="Times New Roman"/>
          <w:color w:val="000000"/>
        </w:rPr>
        <w:t>градуировочной</w:t>
      </w:r>
      <w:proofErr w:type="spellEnd"/>
      <w:r w:rsidRPr="009C479C">
        <w:rPr>
          <w:rFonts w:ascii="Times New Roman" w:eastAsia="Times New Roman" w:hAnsi="Times New Roman" w:cs="Times New Roman"/>
          <w:color w:val="000000"/>
        </w:rPr>
        <w:t xml:space="preserve"> зависимости для определения прочности бетона по </w:t>
      </w:r>
      <w:hyperlink r:id="rId39" w:tooltip="&quot;ГОСТ 17624-2012 Бетоны. Ультразвуковой метод определения прочности (с Поправкой)&quot;&#10;(утв. приказом Росстандарта от 27.12.2012 N 1972-ст)&#10;Статус: действующая редакция (действ. с 01.01.2014)" w:history="1">
        <w:r w:rsidRPr="0087422D">
          <w:rPr>
            <w:rStyle w:val="a9"/>
            <w:rFonts w:ascii="Times New Roman" w:eastAsia="Times New Roman" w:hAnsi="Times New Roman" w:cs="Times New Roman"/>
            <w:color w:val="0000AA"/>
          </w:rPr>
          <w:t>ГОСТ 17624-2012</w:t>
        </w:r>
      </w:hyperlink>
      <w:r w:rsidRPr="009C479C">
        <w:rPr>
          <w:rFonts w:ascii="Times New Roman" w:eastAsia="Times New Roman" w:hAnsi="Times New Roman" w:cs="Times New Roman"/>
          <w:color w:val="000000"/>
        </w:rPr>
        <w:t>.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 xml:space="preserve">2. Проведена актуализация инженерных калькуляторов из группы ИК. Штукатурка поверхностей внутри зданий по </w:t>
      </w:r>
      <w:hyperlink r:id="rId40" w:tooltip="&quot;ГЭСН 81-02-15-2020 Государственные сметные нормативы. Государственные элементные сметные нормы на ...&quot;&#10;(утв. приказом Министерства строительства и жилищно-коммунального хозяйства Российской Федерации от 26.12.2019 ...&#10;Статус: действует с 31.03.2020" w:history="1">
        <w:r w:rsidRPr="0087422D">
          <w:rPr>
            <w:rStyle w:val="a9"/>
            <w:rFonts w:ascii="Times New Roman" w:eastAsia="Times New Roman" w:hAnsi="Times New Roman" w:cs="Times New Roman"/>
            <w:color w:val="0000AA"/>
          </w:rPr>
          <w:t>ГЭСН 81-02-15-2020</w:t>
        </w:r>
      </w:hyperlink>
      <w:r w:rsidRPr="009C479C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9C479C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Расход материалов при штукатурке поверхностей внутри зданий известковым раствором;</w:t>
      </w:r>
    </w:p>
    <w:p w:rsidR="005204B7" w:rsidRPr="009C479C" w:rsidRDefault="009C479C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9C479C">
        <w:rPr>
          <w:rFonts w:ascii="Times New Roman" w:eastAsia="Times New Roman" w:hAnsi="Times New Roman" w:cs="Times New Roman"/>
          <w:color w:val="000000"/>
        </w:rPr>
        <w:t>- Расход материалов при штукатурке поверхностей цементно-известковым или цементным раствором по камню и бетону.</w:t>
      </w:r>
    </w:p>
    <w:p w:rsidR="00AE75E6" w:rsidRPr="009C479C" w:rsidRDefault="00AE75E6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668CF" w:rsidRPr="009C479C" w:rsidRDefault="005668CF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668CF" w:rsidRPr="009C479C" w:rsidRDefault="005668CF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622DBE" w:rsidRPr="009C479C" w:rsidRDefault="00622DBE" w:rsidP="009C47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</w:rPr>
      </w:pPr>
      <w:bookmarkStart w:id="2" w:name="P000A"/>
      <w:bookmarkEnd w:id="2"/>
      <w:r w:rsidRPr="009C479C">
        <w:rPr>
          <w:rFonts w:ascii="Times New Roman" w:eastAsia="Times New Roman" w:hAnsi="Times New Roman" w:cs="Times New Roman"/>
          <w:b/>
          <w:bCs/>
        </w:rPr>
        <w:t>Формы строительной документации</w:t>
      </w:r>
    </w:p>
    <w:p w:rsidR="00622DBE" w:rsidRPr="009C479C" w:rsidRDefault="00622DBE" w:rsidP="009C479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9C479C" w:rsidRPr="009C479C" w:rsidRDefault="009C479C" w:rsidP="009C479C">
      <w:pPr>
        <w:pStyle w:val="formattext"/>
        <w:spacing w:before="0" w:beforeAutospacing="0" w:after="0" w:afterAutospacing="0"/>
        <w:ind w:left="-851"/>
        <w:rPr>
          <w:sz w:val="22"/>
          <w:szCs w:val="22"/>
        </w:rPr>
      </w:pPr>
      <w:r w:rsidRPr="009C479C">
        <w:rPr>
          <w:sz w:val="22"/>
          <w:szCs w:val="22"/>
        </w:rPr>
        <w:t xml:space="preserve">- Тоннельная книга сооружений (примерный образец, </w:t>
      </w:r>
      <w:hyperlink r:id="rId41" w:tooltip="&quot;ОДМ 218.3.003-2010 Методические рекомендации по содержанию автодорожных тоннелей&quot;&#10;(утв. распоряжением Росавтодора (Федерального дорожного агентства) от 23.09.2011 N 752-р)&#10;Отраслевой дорожный методический документ от ...&#10;Статус: действует" w:history="1">
        <w:r w:rsidRPr="0087422D">
          <w:rPr>
            <w:rStyle w:val="a9"/>
            <w:color w:val="0000AA"/>
            <w:sz w:val="22"/>
            <w:szCs w:val="22"/>
          </w:rPr>
          <w:t>ОДМ 218.3.003-2010</w:t>
        </w:r>
      </w:hyperlink>
      <w:r w:rsidRPr="009C479C">
        <w:rPr>
          <w:sz w:val="22"/>
          <w:szCs w:val="22"/>
        </w:rPr>
        <w:t>);</w:t>
      </w:r>
    </w:p>
    <w:p w:rsidR="009C479C" w:rsidRPr="009C479C" w:rsidRDefault="009C479C" w:rsidP="009C479C">
      <w:pPr>
        <w:pStyle w:val="formattext"/>
        <w:spacing w:before="0" w:beforeAutospacing="0" w:after="0" w:afterAutospacing="0"/>
        <w:ind w:left="-851"/>
        <w:rPr>
          <w:sz w:val="22"/>
          <w:szCs w:val="22"/>
        </w:rPr>
      </w:pPr>
      <w:r w:rsidRPr="009C479C">
        <w:rPr>
          <w:sz w:val="22"/>
          <w:szCs w:val="22"/>
        </w:rPr>
        <w:t>- Схема операционного контроля процесса выпуска битумной эмульсии (</w:t>
      </w:r>
      <w:hyperlink r:id="rId42" w:tooltip="&quot;ОДМ 218.8.10.001-2020 Методические рекомендации по технологиям импортозамещения при приготовлении катионных ...&quot;&#10;(утв. распоряжением Росавтодора (Федерального дорожного агентства) от 17.02.2021 N 566-р)&#10;Отраслевой дорожный ...&#10;Статус: действует" w:history="1">
        <w:r w:rsidRPr="0087422D">
          <w:rPr>
            <w:rStyle w:val="a9"/>
            <w:color w:val="0000AA"/>
            <w:sz w:val="22"/>
            <w:szCs w:val="22"/>
          </w:rPr>
          <w:t>ОДМ 218.8.10.001-2020</w:t>
        </w:r>
      </w:hyperlink>
      <w:r w:rsidRPr="009C479C">
        <w:rPr>
          <w:sz w:val="22"/>
          <w:szCs w:val="22"/>
        </w:rPr>
        <w:t>).</w:t>
      </w:r>
    </w:p>
    <w:p w:rsidR="008A7A5C" w:rsidRPr="009C479C" w:rsidRDefault="008A7A5C" w:rsidP="009C479C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D183C" w:rsidRPr="009C479C" w:rsidRDefault="00CD183C" w:rsidP="009C479C">
      <w:pPr>
        <w:pStyle w:val="aa"/>
        <w:spacing w:after="0"/>
        <w:ind w:left="-851" w:right="-143"/>
        <w:rPr>
          <w:rFonts w:ascii="Times New Roman" w:hAnsi="Times New Roman" w:cs="Times New Roman"/>
        </w:rPr>
      </w:pPr>
    </w:p>
    <w:p w:rsidR="009C479C" w:rsidRPr="009C479C" w:rsidRDefault="009C479C" w:rsidP="009C479C">
      <w:pPr>
        <w:pStyle w:val="aa"/>
        <w:ind w:left="-851" w:right="-143"/>
        <w:jc w:val="center"/>
        <w:rPr>
          <w:rFonts w:ascii="Times New Roman" w:hAnsi="Times New Roman" w:cs="Times New Roman"/>
          <w:b/>
        </w:rPr>
      </w:pPr>
      <w:r w:rsidRPr="009C479C">
        <w:rPr>
          <w:rFonts w:ascii="Times New Roman" w:hAnsi="Times New Roman" w:cs="Times New Roman"/>
          <w:b/>
          <w:vanish/>
        </w:rPr>
        <w:t>#P 3 0 4605 4 895890413 895890415 895890424 895890451 0000#G0</w:t>
      </w:r>
      <w:r w:rsidRPr="009C479C">
        <w:rPr>
          <w:rFonts w:ascii="Times New Roman" w:hAnsi="Times New Roman" w:cs="Times New Roman"/>
          <w:b/>
        </w:rPr>
        <w:t>ТПД. Электроэнергетика (февраль 2022 года)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  <w:b/>
        </w:rPr>
      </w:pP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407-3-22 (3701тм) Схемы первичных и вторичных </w:t>
      </w:r>
      <w:proofErr w:type="spellStart"/>
      <w:r w:rsidRPr="009C479C">
        <w:rPr>
          <w:rFonts w:ascii="Times New Roman" w:hAnsi="Times New Roman" w:cs="Times New Roman"/>
        </w:rPr>
        <w:t>оединений</w:t>
      </w:r>
      <w:proofErr w:type="spellEnd"/>
      <w:r w:rsidRPr="009C479C">
        <w:rPr>
          <w:rFonts w:ascii="Times New Roman" w:hAnsi="Times New Roman" w:cs="Times New Roman"/>
        </w:rPr>
        <w:t xml:space="preserve"> шкафов КРУ и КРУН 6-10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  <w:r w:rsidRPr="009C479C">
        <w:rPr>
          <w:rFonts w:ascii="Times New Roman" w:hAnsi="Times New Roman" w:cs="Times New Roman"/>
        </w:rPr>
        <w:t xml:space="preserve"> подстанций энергосистем на постоянном и выпрямленном (блоками питания) оперативном токе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>Том 1 Сетки схем первичных и вторичных соединений шкафов КРУ и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КРУН 6-10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407-3-22 (3701тм) Схемы первичных и вторичных соединений шкафов КРУ и КРУН 6-10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  <w:r w:rsidRPr="009C479C">
        <w:rPr>
          <w:rFonts w:ascii="Times New Roman" w:hAnsi="Times New Roman" w:cs="Times New Roman"/>
        </w:rPr>
        <w:t xml:space="preserve"> подстанций энергосистем на постоянном и выпрямленном (блоками питания) оперативном токе без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питания со стороны 6-10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Том 2 Принципиальные схемы защит элементов подстанций, питаемых от шин 6-10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407-3-22 (3701тм) Схемы первичных и вторичных соединений шкафов КРУ и КРУН 6-10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  <w:r w:rsidRPr="009C479C">
        <w:rPr>
          <w:rFonts w:ascii="Times New Roman" w:hAnsi="Times New Roman" w:cs="Times New Roman"/>
        </w:rPr>
        <w:t xml:space="preserve"> подстанций энергосистем на постоянном и выпрямленном (блоками питания) оперативном токе без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питания со стороны 6-10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Том 3 Полные схемы управления, сигнализации, автоматизации и защиты элементов подстанций, питаемых от шин 6-10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     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407-3-191 Подстанции 110/6 - 10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  <w:r w:rsidRPr="009C479C">
        <w:rPr>
          <w:rFonts w:ascii="Times New Roman" w:hAnsi="Times New Roman" w:cs="Times New Roman"/>
        </w:rPr>
        <w:t xml:space="preserve"> с трансформаторами мощностью от 6,3 до 25 МВА с распределением всей мощности по кабельным линиям.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Альбом 13 Архитектурно-строительная часть. Распределительные устройства 6 - 10 </w:t>
      </w:r>
      <w:proofErr w:type="spellStart"/>
      <w:r w:rsidRPr="009C479C">
        <w:rPr>
          <w:rFonts w:ascii="Times New Roman" w:hAnsi="Times New Roman" w:cs="Times New Roman"/>
        </w:rPr>
        <w:t>кВ</w:t>
      </w:r>
      <w:proofErr w:type="spellEnd"/>
      <w:r w:rsidRPr="009C479C">
        <w:rPr>
          <w:rFonts w:ascii="Times New Roman" w:hAnsi="Times New Roman" w:cs="Times New Roman"/>
        </w:rPr>
        <w:t xml:space="preserve"> типов А1, А2, Б1, Б2. Строительные чертежи, отопление, вентиляция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  <w:b/>
        </w:rPr>
      </w:pPr>
    </w:p>
    <w:p w:rsidR="009C479C" w:rsidRPr="009C479C" w:rsidRDefault="009C479C" w:rsidP="009C479C">
      <w:pPr>
        <w:pStyle w:val="aa"/>
        <w:ind w:left="-851" w:right="-143"/>
        <w:jc w:val="center"/>
        <w:rPr>
          <w:rFonts w:ascii="Times New Roman" w:hAnsi="Times New Roman" w:cs="Times New Roman"/>
          <w:b/>
        </w:rPr>
      </w:pPr>
      <w:r w:rsidRPr="009C479C">
        <w:rPr>
          <w:rFonts w:ascii="Times New Roman" w:hAnsi="Times New Roman" w:cs="Times New Roman"/>
          <w:b/>
        </w:rPr>
        <w:t>ТПД. Инженерные сети, оборудование и сооружения (февраль 2022 года)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  <w:b/>
        </w:rPr>
      </w:pP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  <w:vanish/>
        </w:rPr>
        <w:t>#G0</w:t>
      </w:r>
      <w:r w:rsidRPr="009C479C">
        <w:rPr>
          <w:rFonts w:ascii="Times New Roman" w:hAnsi="Times New Roman" w:cs="Times New Roman"/>
        </w:rPr>
        <w:t xml:space="preserve">Типовой проект </w:t>
      </w:r>
      <w:r w:rsidRPr="009C479C">
        <w:rPr>
          <w:rFonts w:ascii="Times New Roman" w:hAnsi="Times New Roman" w:cs="Times New Roman"/>
          <w:vanish/>
        </w:rPr>
        <w:t>#M12291 495807940</w:t>
      </w:r>
      <w:r w:rsidRPr="009C479C">
        <w:rPr>
          <w:rFonts w:ascii="Times New Roman" w:hAnsi="Times New Roman" w:cs="Times New Roman"/>
        </w:rPr>
        <w:t>903-04-164.89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Автоматизированные абонентские вводы систем отопления со ступенчатой регенерацией тепла (СРТ) для жилых и общественных зданий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>Альбом 1 Технологическая часть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</w:t>
      </w:r>
      <w:r w:rsidRPr="009C479C">
        <w:rPr>
          <w:rFonts w:ascii="Times New Roman" w:hAnsi="Times New Roman" w:cs="Times New Roman"/>
          <w:vanish/>
        </w:rPr>
        <w:t>#M12291 898936549</w:t>
      </w:r>
      <w:r w:rsidRPr="009C479C">
        <w:rPr>
          <w:rFonts w:ascii="Times New Roman" w:hAnsi="Times New Roman" w:cs="Times New Roman"/>
        </w:rPr>
        <w:t>903-04-164.89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Автоматизированные абонентские вводы систем отопления со ступенчатой регенерацией тепла (СРТ) для жилых и общественных зданий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>Альбом 2 Автоматика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  <w:b/>
        </w:rPr>
      </w:pPr>
    </w:p>
    <w:p w:rsidR="009C479C" w:rsidRPr="009C479C" w:rsidRDefault="009C479C" w:rsidP="009C479C">
      <w:pPr>
        <w:pStyle w:val="aa"/>
        <w:ind w:left="-851" w:right="-143"/>
        <w:jc w:val="center"/>
        <w:rPr>
          <w:rFonts w:ascii="Times New Roman" w:hAnsi="Times New Roman" w:cs="Times New Roman"/>
          <w:b/>
        </w:rPr>
      </w:pPr>
      <w:r w:rsidRPr="009C479C">
        <w:rPr>
          <w:rFonts w:ascii="Times New Roman" w:hAnsi="Times New Roman" w:cs="Times New Roman"/>
          <w:b/>
        </w:rPr>
        <w:t>ТПД. Здания, сооружения, конструкции и узлы (февраль 2022 года)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  <w:b/>
        </w:rPr>
      </w:pP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  <w:vanish/>
        </w:rPr>
        <w:t>#G0</w:t>
      </w:r>
      <w:r w:rsidRPr="009C479C">
        <w:rPr>
          <w:rFonts w:ascii="Times New Roman" w:hAnsi="Times New Roman" w:cs="Times New Roman"/>
        </w:rPr>
        <w:t xml:space="preserve">Типовой проект </w:t>
      </w:r>
      <w:r w:rsidRPr="009C479C">
        <w:rPr>
          <w:rFonts w:ascii="Times New Roman" w:hAnsi="Times New Roman" w:cs="Times New Roman"/>
          <w:vanish/>
        </w:rPr>
        <w:t>#M12291 898931405</w:t>
      </w:r>
      <w:r w:rsidRPr="009C479C">
        <w:rPr>
          <w:rFonts w:ascii="Times New Roman" w:hAnsi="Times New Roman" w:cs="Times New Roman"/>
        </w:rPr>
        <w:t>168-04-01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Двери металлические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lastRenderedPageBreak/>
        <w:t>Выпуск 1 Дверь ДОП 0,9х2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</w:t>
      </w:r>
      <w:r w:rsidRPr="009C479C">
        <w:rPr>
          <w:rFonts w:ascii="Times New Roman" w:hAnsi="Times New Roman" w:cs="Times New Roman"/>
          <w:vanish/>
        </w:rPr>
        <w:t>#M12291 898931402</w:t>
      </w:r>
      <w:r w:rsidRPr="009C479C">
        <w:rPr>
          <w:rFonts w:ascii="Times New Roman" w:hAnsi="Times New Roman" w:cs="Times New Roman"/>
        </w:rPr>
        <w:t>168-04-01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Двери металлические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Выпуск 2 Дверь ДАОП 0,9х2 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     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</w:t>
      </w:r>
      <w:r w:rsidRPr="009C479C">
        <w:rPr>
          <w:rFonts w:ascii="Times New Roman" w:hAnsi="Times New Roman" w:cs="Times New Roman"/>
          <w:vanish/>
        </w:rPr>
        <w:t>#M12291 898936617</w:t>
      </w:r>
      <w:r w:rsidRPr="009C479C">
        <w:rPr>
          <w:rFonts w:ascii="Times New Roman" w:hAnsi="Times New Roman" w:cs="Times New Roman"/>
        </w:rPr>
        <w:t>405-4-69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Наполнительно-распределительная </w:t>
      </w:r>
      <w:proofErr w:type="spellStart"/>
      <w:r w:rsidRPr="009C479C">
        <w:rPr>
          <w:rFonts w:ascii="Times New Roman" w:hAnsi="Times New Roman" w:cs="Times New Roman"/>
        </w:rPr>
        <w:t>кислороднаяустановка</w:t>
      </w:r>
      <w:proofErr w:type="spellEnd"/>
      <w:r w:rsidRPr="009C479C">
        <w:rPr>
          <w:rFonts w:ascii="Times New Roman" w:hAnsi="Times New Roman" w:cs="Times New Roman"/>
        </w:rPr>
        <w:t xml:space="preserve"> на 20 баллонов со складом на 40 баллонов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>Альбом 2 Заказные спецификации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     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</w:t>
      </w:r>
      <w:r w:rsidRPr="009C479C">
        <w:rPr>
          <w:rFonts w:ascii="Times New Roman" w:hAnsi="Times New Roman" w:cs="Times New Roman"/>
          <w:vanish/>
        </w:rPr>
        <w:t>#M12291 898936578</w:t>
      </w:r>
      <w:r w:rsidRPr="009C479C">
        <w:rPr>
          <w:rFonts w:ascii="Times New Roman" w:hAnsi="Times New Roman" w:cs="Times New Roman"/>
        </w:rPr>
        <w:t>405-4-69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Наполнительно-распределительная кислородная установка на 20 баллонов со складом на 40 баллонов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Альбом 3 Сметы 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     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</w:t>
      </w:r>
      <w:r w:rsidRPr="009C479C">
        <w:rPr>
          <w:rFonts w:ascii="Times New Roman" w:hAnsi="Times New Roman" w:cs="Times New Roman"/>
          <w:vanish/>
        </w:rPr>
        <w:t>#M12291 898936571</w:t>
      </w:r>
      <w:r w:rsidRPr="009C479C">
        <w:rPr>
          <w:rFonts w:ascii="Times New Roman" w:hAnsi="Times New Roman" w:cs="Times New Roman"/>
        </w:rPr>
        <w:t>705-1-77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Склад сухих минеральных удобрений емкостью 307 т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>Альбом 3 Типовые узлы и детали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     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</w:t>
      </w:r>
      <w:r w:rsidRPr="009C479C">
        <w:rPr>
          <w:rFonts w:ascii="Times New Roman" w:hAnsi="Times New Roman" w:cs="Times New Roman"/>
          <w:vanish/>
        </w:rPr>
        <w:t>#M12291 898936121</w:t>
      </w:r>
      <w:r w:rsidRPr="009C479C">
        <w:rPr>
          <w:rFonts w:ascii="Times New Roman" w:hAnsi="Times New Roman" w:cs="Times New Roman"/>
        </w:rPr>
        <w:t>705-1-77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Склад сухих минеральных удобрений емкостью 307 т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Альбом 4 </w:t>
      </w:r>
      <w:proofErr w:type="spellStart"/>
      <w:r w:rsidRPr="009C479C">
        <w:rPr>
          <w:rFonts w:ascii="Times New Roman" w:hAnsi="Times New Roman" w:cs="Times New Roman"/>
        </w:rPr>
        <w:t>Нестандартизированное</w:t>
      </w:r>
      <w:proofErr w:type="spellEnd"/>
      <w:r w:rsidRPr="009C479C">
        <w:rPr>
          <w:rFonts w:ascii="Times New Roman" w:hAnsi="Times New Roman" w:cs="Times New Roman"/>
        </w:rPr>
        <w:t xml:space="preserve"> оборудование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  <w:b/>
        </w:rPr>
      </w:pPr>
    </w:p>
    <w:p w:rsidR="009C479C" w:rsidRPr="009C479C" w:rsidRDefault="009C479C" w:rsidP="009C479C">
      <w:pPr>
        <w:pStyle w:val="aa"/>
        <w:ind w:left="-851" w:right="-143"/>
        <w:jc w:val="center"/>
        <w:rPr>
          <w:rFonts w:ascii="Times New Roman" w:hAnsi="Times New Roman" w:cs="Times New Roman"/>
          <w:b/>
        </w:rPr>
      </w:pPr>
      <w:r w:rsidRPr="009C479C">
        <w:rPr>
          <w:rFonts w:ascii="Times New Roman" w:hAnsi="Times New Roman" w:cs="Times New Roman"/>
          <w:b/>
        </w:rPr>
        <w:t>ТПД. Дорожное строительство (февраль 2022 года)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  <w:b/>
        </w:rPr>
      </w:pP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  <w:vanish/>
        </w:rPr>
        <w:t>#G0</w:t>
      </w:r>
      <w:r w:rsidRPr="009C479C">
        <w:rPr>
          <w:rFonts w:ascii="Times New Roman" w:hAnsi="Times New Roman" w:cs="Times New Roman"/>
        </w:rPr>
        <w:t xml:space="preserve">Серия </w:t>
      </w:r>
      <w:r w:rsidRPr="009C479C">
        <w:rPr>
          <w:rFonts w:ascii="Times New Roman" w:hAnsi="Times New Roman" w:cs="Times New Roman"/>
          <w:vanish/>
        </w:rPr>
        <w:t>#M12291 727578058</w:t>
      </w:r>
      <w:r w:rsidRPr="009C479C">
        <w:rPr>
          <w:rFonts w:ascii="Times New Roman" w:hAnsi="Times New Roman" w:cs="Times New Roman"/>
        </w:rPr>
        <w:t>4971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Конструкции контактной сети постоянного тока с антикоррозионным покрытием методом горячего </w:t>
      </w:r>
      <w:proofErr w:type="spellStart"/>
      <w:r w:rsidRPr="009C479C">
        <w:rPr>
          <w:rFonts w:ascii="Times New Roman" w:hAnsi="Times New Roman" w:cs="Times New Roman"/>
        </w:rPr>
        <w:t>цинкования</w:t>
      </w:r>
      <w:proofErr w:type="spellEnd"/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Альбом 5 Кронштейны СИП-1, СИП-2, СИП-3 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     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 xml:space="preserve">Типовой проект </w:t>
      </w:r>
      <w:r w:rsidRPr="009C479C">
        <w:rPr>
          <w:rFonts w:ascii="Times New Roman" w:hAnsi="Times New Roman" w:cs="Times New Roman"/>
          <w:vanish/>
        </w:rPr>
        <w:t>#M12291 898940476</w:t>
      </w:r>
      <w:r w:rsidRPr="009C479C">
        <w:rPr>
          <w:rFonts w:ascii="Times New Roman" w:hAnsi="Times New Roman" w:cs="Times New Roman"/>
        </w:rPr>
        <w:t>503-3-10.85</w:t>
      </w:r>
      <w:r w:rsidRPr="009C479C">
        <w:rPr>
          <w:rFonts w:ascii="Times New Roman" w:hAnsi="Times New Roman" w:cs="Times New Roman"/>
          <w:vanish/>
        </w:rPr>
        <w:t>#S</w:t>
      </w:r>
      <w:r w:rsidRPr="009C479C">
        <w:rPr>
          <w:rFonts w:ascii="Times New Roman" w:hAnsi="Times New Roman" w:cs="Times New Roman"/>
        </w:rPr>
        <w:t xml:space="preserve"> Механизированная мойка для грузовых автомобилей на 2 поста</w:t>
      </w:r>
    </w:p>
    <w:p w:rsidR="009C479C" w:rsidRPr="009C479C" w:rsidRDefault="009C479C" w:rsidP="009C479C">
      <w:pPr>
        <w:pStyle w:val="aa"/>
        <w:ind w:left="-851" w:right="-143"/>
        <w:rPr>
          <w:rFonts w:ascii="Times New Roman" w:hAnsi="Times New Roman" w:cs="Times New Roman"/>
        </w:rPr>
      </w:pPr>
      <w:r w:rsidRPr="009C479C">
        <w:rPr>
          <w:rFonts w:ascii="Times New Roman" w:hAnsi="Times New Roman" w:cs="Times New Roman"/>
        </w:rPr>
        <w:t>Альбом 5 Сметная документация</w:t>
      </w:r>
    </w:p>
    <w:p w:rsidR="00CD183C" w:rsidRPr="009C479C" w:rsidRDefault="00CD183C" w:rsidP="009C479C">
      <w:pPr>
        <w:pStyle w:val="aa"/>
        <w:spacing w:after="0"/>
        <w:ind w:left="-851" w:right="-143"/>
        <w:rPr>
          <w:rFonts w:ascii="Times New Roman" w:hAnsi="Times New Roman" w:cs="Times New Roman"/>
        </w:rPr>
      </w:pPr>
    </w:p>
    <w:p w:rsidR="00CD183C" w:rsidRPr="009C479C" w:rsidRDefault="00CD183C" w:rsidP="009C479C">
      <w:pPr>
        <w:pStyle w:val="aa"/>
        <w:spacing w:after="0"/>
        <w:ind w:left="-851" w:right="-143"/>
        <w:rPr>
          <w:rFonts w:ascii="Times New Roman" w:hAnsi="Times New Roman" w:cs="Times New Roman"/>
        </w:rPr>
      </w:pPr>
    </w:p>
    <w:sectPr w:rsidR="00CD183C" w:rsidRPr="009C479C" w:rsidSect="00382558">
      <w:head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0B" w:rsidRDefault="000A1F0B" w:rsidP="00ED685C">
      <w:pPr>
        <w:spacing w:after="0" w:line="240" w:lineRule="auto"/>
      </w:pPr>
      <w:r>
        <w:separator/>
      </w:r>
    </w:p>
  </w:endnote>
  <w:endnote w:type="continuationSeparator" w:id="0">
    <w:p w:rsidR="000A1F0B" w:rsidRDefault="000A1F0B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0B" w:rsidRDefault="000A1F0B" w:rsidP="00ED685C">
      <w:pPr>
        <w:spacing w:after="0" w:line="240" w:lineRule="auto"/>
      </w:pPr>
      <w:r>
        <w:separator/>
      </w:r>
    </w:p>
  </w:footnote>
  <w:footnote w:type="continuationSeparator" w:id="0">
    <w:p w:rsidR="000A1F0B" w:rsidRDefault="000A1F0B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C2" w:rsidRDefault="008F51C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1C2" w:rsidRDefault="008F5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 chromakey="white"/>
      </v:shape>
    </w:pict>
  </w:numPicBullet>
  <w:abstractNum w:abstractNumId="0" w15:restartNumberingAfterBreak="0">
    <w:nsid w:val="06B914EF"/>
    <w:multiLevelType w:val="hybridMultilevel"/>
    <w:tmpl w:val="4C525D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9E125BC"/>
    <w:multiLevelType w:val="hybridMultilevel"/>
    <w:tmpl w:val="8772A6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18257BC"/>
    <w:multiLevelType w:val="hybridMultilevel"/>
    <w:tmpl w:val="02EA0E9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65A25E8"/>
    <w:multiLevelType w:val="hybridMultilevel"/>
    <w:tmpl w:val="B90C70B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9561F22"/>
    <w:multiLevelType w:val="hybridMultilevel"/>
    <w:tmpl w:val="25709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663966"/>
    <w:multiLevelType w:val="hybridMultilevel"/>
    <w:tmpl w:val="8388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68CB"/>
    <w:multiLevelType w:val="hybridMultilevel"/>
    <w:tmpl w:val="0EC2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76697A"/>
    <w:multiLevelType w:val="hybridMultilevel"/>
    <w:tmpl w:val="70DC0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D15323"/>
    <w:multiLevelType w:val="hybridMultilevel"/>
    <w:tmpl w:val="43848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2A22022B"/>
    <w:multiLevelType w:val="hybridMultilevel"/>
    <w:tmpl w:val="BAEA4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BAF0970"/>
    <w:multiLevelType w:val="hybridMultilevel"/>
    <w:tmpl w:val="6DBAFC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301558A4"/>
    <w:multiLevelType w:val="hybridMultilevel"/>
    <w:tmpl w:val="B8703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E75752"/>
    <w:multiLevelType w:val="hybridMultilevel"/>
    <w:tmpl w:val="7DA0CA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D176D70"/>
    <w:multiLevelType w:val="hybridMultilevel"/>
    <w:tmpl w:val="83F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84982"/>
    <w:multiLevelType w:val="hybridMultilevel"/>
    <w:tmpl w:val="A694ED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0BC25F9"/>
    <w:multiLevelType w:val="hybridMultilevel"/>
    <w:tmpl w:val="D136AE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BA55076"/>
    <w:multiLevelType w:val="hybridMultilevel"/>
    <w:tmpl w:val="732869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2BB4"/>
    <w:multiLevelType w:val="hybridMultilevel"/>
    <w:tmpl w:val="9D0AFB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52E27181"/>
    <w:multiLevelType w:val="hybridMultilevel"/>
    <w:tmpl w:val="775094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53BA41F2"/>
    <w:multiLevelType w:val="hybridMultilevel"/>
    <w:tmpl w:val="3016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C323D0"/>
    <w:multiLevelType w:val="hybridMultilevel"/>
    <w:tmpl w:val="2CD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700345"/>
    <w:multiLevelType w:val="hybridMultilevel"/>
    <w:tmpl w:val="522CC38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6CE64AB"/>
    <w:multiLevelType w:val="hybridMultilevel"/>
    <w:tmpl w:val="9B6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B6918"/>
    <w:multiLevelType w:val="hybridMultilevel"/>
    <w:tmpl w:val="3242973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59DB010F"/>
    <w:multiLevelType w:val="hybridMultilevel"/>
    <w:tmpl w:val="B8F8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8D1B76"/>
    <w:multiLevelType w:val="hybridMultilevel"/>
    <w:tmpl w:val="72802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C1E3D18"/>
    <w:multiLevelType w:val="hybridMultilevel"/>
    <w:tmpl w:val="0136B4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617050EF"/>
    <w:multiLevelType w:val="hybridMultilevel"/>
    <w:tmpl w:val="7E0AC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662E4C82"/>
    <w:multiLevelType w:val="hybridMultilevel"/>
    <w:tmpl w:val="9C8A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ED309E"/>
    <w:multiLevelType w:val="hybridMultilevel"/>
    <w:tmpl w:val="9C946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663E1"/>
    <w:multiLevelType w:val="hybridMultilevel"/>
    <w:tmpl w:val="709C9C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6F9155E4"/>
    <w:multiLevelType w:val="hybridMultilevel"/>
    <w:tmpl w:val="88F4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BF677E"/>
    <w:multiLevelType w:val="hybridMultilevel"/>
    <w:tmpl w:val="4D7E5B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3" w15:restartNumberingAfterBreak="0">
    <w:nsid w:val="74290FC7"/>
    <w:multiLevelType w:val="hybridMultilevel"/>
    <w:tmpl w:val="DD28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63749"/>
    <w:multiLevelType w:val="hybridMultilevel"/>
    <w:tmpl w:val="63B23F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57507"/>
    <w:multiLevelType w:val="hybridMultilevel"/>
    <w:tmpl w:val="DD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C193A"/>
    <w:multiLevelType w:val="hybridMultilevel"/>
    <w:tmpl w:val="D43693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79FA4901"/>
    <w:multiLevelType w:val="hybridMultilevel"/>
    <w:tmpl w:val="F02A3C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7DBA0C76"/>
    <w:multiLevelType w:val="hybridMultilevel"/>
    <w:tmpl w:val="670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"/>
  </w:num>
  <w:num w:numId="4">
    <w:abstractNumId w:val="28"/>
  </w:num>
  <w:num w:numId="5">
    <w:abstractNumId w:val="19"/>
  </w:num>
  <w:num w:numId="6">
    <w:abstractNumId w:val="6"/>
  </w:num>
  <w:num w:numId="7">
    <w:abstractNumId w:val="11"/>
  </w:num>
  <w:num w:numId="8">
    <w:abstractNumId w:val="7"/>
  </w:num>
  <w:num w:numId="9">
    <w:abstractNumId w:val="24"/>
  </w:num>
  <w:num w:numId="10">
    <w:abstractNumId w:val="4"/>
  </w:num>
  <w:num w:numId="11">
    <w:abstractNumId w:val="31"/>
  </w:num>
  <w:num w:numId="12">
    <w:abstractNumId w:val="20"/>
  </w:num>
  <w:num w:numId="13">
    <w:abstractNumId w:val="10"/>
  </w:num>
  <w:num w:numId="14">
    <w:abstractNumId w:val="15"/>
  </w:num>
  <w:num w:numId="15">
    <w:abstractNumId w:val="14"/>
  </w:num>
  <w:num w:numId="16">
    <w:abstractNumId w:val="8"/>
  </w:num>
  <w:num w:numId="17">
    <w:abstractNumId w:val="25"/>
  </w:num>
  <w:num w:numId="18">
    <w:abstractNumId w:val="27"/>
  </w:num>
  <w:num w:numId="19">
    <w:abstractNumId w:val="17"/>
  </w:num>
  <w:num w:numId="20">
    <w:abstractNumId w:val="12"/>
  </w:num>
  <w:num w:numId="21">
    <w:abstractNumId w:val="18"/>
  </w:num>
  <w:num w:numId="22">
    <w:abstractNumId w:val="3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0"/>
  </w:num>
  <w:num w:numId="26">
    <w:abstractNumId w:val="37"/>
  </w:num>
  <w:num w:numId="27">
    <w:abstractNumId w:val="38"/>
  </w:num>
  <w:num w:numId="28">
    <w:abstractNumId w:val="22"/>
  </w:num>
  <w:num w:numId="29">
    <w:abstractNumId w:val="32"/>
  </w:num>
  <w:num w:numId="30">
    <w:abstractNumId w:val="9"/>
  </w:num>
  <w:num w:numId="31">
    <w:abstractNumId w:val="35"/>
  </w:num>
  <w:num w:numId="32">
    <w:abstractNumId w:val="0"/>
  </w:num>
  <w:num w:numId="33">
    <w:abstractNumId w:val="1"/>
  </w:num>
  <w:num w:numId="34">
    <w:abstractNumId w:val="26"/>
  </w:num>
  <w:num w:numId="35">
    <w:abstractNumId w:val="33"/>
  </w:num>
  <w:num w:numId="36">
    <w:abstractNumId w:val="23"/>
  </w:num>
  <w:num w:numId="37">
    <w:abstractNumId w:val="3"/>
  </w:num>
  <w:num w:numId="38">
    <w:abstractNumId w:val="5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0B1A"/>
    <w:rsid w:val="0001365D"/>
    <w:rsid w:val="00017CB3"/>
    <w:rsid w:val="00020903"/>
    <w:rsid w:val="00043C8B"/>
    <w:rsid w:val="00064E2E"/>
    <w:rsid w:val="0007644F"/>
    <w:rsid w:val="00086FAE"/>
    <w:rsid w:val="00094BB1"/>
    <w:rsid w:val="000966FD"/>
    <w:rsid w:val="000A1F0B"/>
    <w:rsid w:val="000B2625"/>
    <w:rsid w:val="000C0218"/>
    <w:rsid w:val="000C3F4D"/>
    <w:rsid w:val="000D682C"/>
    <w:rsid w:val="000D7E19"/>
    <w:rsid w:val="000E7B23"/>
    <w:rsid w:val="000F2991"/>
    <w:rsid w:val="00106E01"/>
    <w:rsid w:val="00110D68"/>
    <w:rsid w:val="0013106E"/>
    <w:rsid w:val="0013631A"/>
    <w:rsid w:val="00144EB5"/>
    <w:rsid w:val="001504C0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790F"/>
    <w:rsid w:val="00224419"/>
    <w:rsid w:val="0023241A"/>
    <w:rsid w:val="00236F98"/>
    <w:rsid w:val="00256DAF"/>
    <w:rsid w:val="002573AD"/>
    <w:rsid w:val="00267F98"/>
    <w:rsid w:val="00277FFA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2276C"/>
    <w:rsid w:val="0033414B"/>
    <w:rsid w:val="00366E6A"/>
    <w:rsid w:val="00373B56"/>
    <w:rsid w:val="00374002"/>
    <w:rsid w:val="00382558"/>
    <w:rsid w:val="00383949"/>
    <w:rsid w:val="003922E8"/>
    <w:rsid w:val="003A7C95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0B74"/>
    <w:rsid w:val="0049389A"/>
    <w:rsid w:val="00496217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204B7"/>
    <w:rsid w:val="00530080"/>
    <w:rsid w:val="00534DC3"/>
    <w:rsid w:val="00537161"/>
    <w:rsid w:val="005668CF"/>
    <w:rsid w:val="0057045C"/>
    <w:rsid w:val="005817C2"/>
    <w:rsid w:val="005905F6"/>
    <w:rsid w:val="00594881"/>
    <w:rsid w:val="005B6507"/>
    <w:rsid w:val="005C48D0"/>
    <w:rsid w:val="005F345F"/>
    <w:rsid w:val="005F58E6"/>
    <w:rsid w:val="00616207"/>
    <w:rsid w:val="00622DBE"/>
    <w:rsid w:val="00622EC0"/>
    <w:rsid w:val="006279E5"/>
    <w:rsid w:val="00645B69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2B96"/>
    <w:rsid w:val="006E43CC"/>
    <w:rsid w:val="006E5C72"/>
    <w:rsid w:val="006F66B7"/>
    <w:rsid w:val="0071375A"/>
    <w:rsid w:val="0074422E"/>
    <w:rsid w:val="00746C04"/>
    <w:rsid w:val="00767556"/>
    <w:rsid w:val="0079440C"/>
    <w:rsid w:val="007B2809"/>
    <w:rsid w:val="007C1EED"/>
    <w:rsid w:val="007D7AA9"/>
    <w:rsid w:val="008071FD"/>
    <w:rsid w:val="00811BC0"/>
    <w:rsid w:val="008151F2"/>
    <w:rsid w:val="0081727E"/>
    <w:rsid w:val="008221E6"/>
    <w:rsid w:val="00844162"/>
    <w:rsid w:val="0087422D"/>
    <w:rsid w:val="00883E09"/>
    <w:rsid w:val="00892381"/>
    <w:rsid w:val="008A0FF1"/>
    <w:rsid w:val="008A385C"/>
    <w:rsid w:val="008A7A5C"/>
    <w:rsid w:val="008B4062"/>
    <w:rsid w:val="008C059B"/>
    <w:rsid w:val="008D5254"/>
    <w:rsid w:val="008F51C2"/>
    <w:rsid w:val="0090502E"/>
    <w:rsid w:val="009258B9"/>
    <w:rsid w:val="0093676C"/>
    <w:rsid w:val="00943556"/>
    <w:rsid w:val="00954373"/>
    <w:rsid w:val="00965C17"/>
    <w:rsid w:val="00981073"/>
    <w:rsid w:val="00987295"/>
    <w:rsid w:val="009C1303"/>
    <w:rsid w:val="009C479C"/>
    <w:rsid w:val="009F16EB"/>
    <w:rsid w:val="00A00E09"/>
    <w:rsid w:val="00A06D1F"/>
    <w:rsid w:val="00A10192"/>
    <w:rsid w:val="00A11BC5"/>
    <w:rsid w:val="00A21031"/>
    <w:rsid w:val="00A21981"/>
    <w:rsid w:val="00A3575B"/>
    <w:rsid w:val="00A41852"/>
    <w:rsid w:val="00A43EF5"/>
    <w:rsid w:val="00A5514E"/>
    <w:rsid w:val="00A9698D"/>
    <w:rsid w:val="00AC6316"/>
    <w:rsid w:val="00AD53F2"/>
    <w:rsid w:val="00AE1090"/>
    <w:rsid w:val="00AE75E6"/>
    <w:rsid w:val="00AE7AD6"/>
    <w:rsid w:val="00AF06D6"/>
    <w:rsid w:val="00AF4BEB"/>
    <w:rsid w:val="00B070AC"/>
    <w:rsid w:val="00B23243"/>
    <w:rsid w:val="00B251E9"/>
    <w:rsid w:val="00B35BBC"/>
    <w:rsid w:val="00B35FEA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BF6421"/>
    <w:rsid w:val="00C02928"/>
    <w:rsid w:val="00C12B2F"/>
    <w:rsid w:val="00C15A24"/>
    <w:rsid w:val="00C20B0A"/>
    <w:rsid w:val="00C30974"/>
    <w:rsid w:val="00C346DC"/>
    <w:rsid w:val="00C433E8"/>
    <w:rsid w:val="00C50E23"/>
    <w:rsid w:val="00C724E4"/>
    <w:rsid w:val="00C77277"/>
    <w:rsid w:val="00CA3938"/>
    <w:rsid w:val="00CC1A31"/>
    <w:rsid w:val="00CD0390"/>
    <w:rsid w:val="00CD183C"/>
    <w:rsid w:val="00CD3C8D"/>
    <w:rsid w:val="00CE128A"/>
    <w:rsid w:val="00CE17D7"/>
    <w:rsid w:val="00CE217D"/>
    <w:rsid w:val="00CE76D0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533FB"/>
    <w:rsid w:val="00D67460"/>
    <w:rsid w:val="00D67DBB"/>
    <w:rsid w:val="00D84A1C"/>
    <w:rsid w:val="00D8533A"/>
    <w:rsid w:val="00D85DF2"/>
    <w:rsid w:val="00D860E8"/>
    <w:rsid w:val="00D97F41"/>
    <w:rsid w:val="00DC35DA"/>
    <w:rsid w:val="00DC52C0"/>
    <w:rsid w:val="00DD2899"/>
    <w:rsid w:val="00DD5424"/>
    <w:rsid w:val="00DF106A"/>
    <w:rsid w:val="00DF5D06"/>
    <w:rsid w:val="00E05CE5"/>
    <w:rsid w:val="00E06F20"/>
    <w:rsid w:val="00E10FEA"/>
    <w:rsid w:val="00E12A76"/>
    <w:rsid w:val="00E14D5D"/>
    <w:rsid w:val="00E26BD8"/>
    <w:rsid w:val="00E31786"/>
    <w:rsid w:val="00E407AE"/>
    <w:rsid w:val="00E447BF"/>
    <w:rsid w:val="00E7766C"/>
    <w:rsid w:val="00E77C56"/>
    <w:rsid w:val="00E8384B"/>
    <w:rsid w:val="00E874B9"/>
    <w:rsid w:val="00EA084E"/>
    <w:rsid w:val="00EA3BF1"/>
    <w:rsid w:val="00ED685C"/>
    <w:rsid w:val="00EE7005"/>
    <w:rsid w:val="00F07F65"/>
    <w:rsid w:val="00F207CA"/>
    <w:rsid w:val="00F20CA8"/>
    <w:rsid w:val="00F32E24"/>
    <w:rsid w:val="00F5554D"/>
    <w:rsid w:val="00F6482E"/>
    <w:rsid w:val="00F80DF7"/>
    <w:rsid w:val="00FA1562"/>
    <w:rsid w:val="00FC678C"/>
    <w:rsid w:val="00FF144A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69B61-DB52-4773-9AE9-191E061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9C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kodeks://link/d?nd=727709831" TargetMode="External"/><Relationship Id="rId18" Type="http://schemas.openxmlformats.org/officeDocument/2006/relationships/hyperlink" Target="kodeks://link/d?nd=1200181732" TargetMode="External"/><Relationship Id="rId26" Type="http://schemas.openxmlformats.org/officeDocument/2006/relationships/hyperlink" Target="kodeks://link/d?nd=1200181732" TargetMode="External"/><Relationship Id="rId39" Type="http://schemas.openxmlformats.org/officeDocument/2006/relationships/hyperlink" Target="kodeks://link/d?nd=1200101539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1200182066" TargetMode="External"/><Relationship Id="rId34" Type="http://schemas.openxmlformats.org/officeDocument/2006/relationships/hyperlink" Target="kodeks://link/d?nd=1200182110" TargetMode="External"/><Relationship Id="rId42" Type="http://schemas.openxmlformats.org/officeDocument/2006/relationships/hyperlink" Target="kodeks://link/d?nd=573741146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727709310" TargetMode="External"/><Relationship Id="rId17" Type="http://schemas.openxmlformats.org/officeDocument/2006/relationships/hyperlink" Target="kodeks://link/d?nd=727809116" TargetMode="External"/><Relationship Id="rId25" Type="http://schemas.openxmlformats.org/officeDocument/2006/relationships/hyperlink" Target="kodeks://link/d?nd=1200182189" TargetMode="External"/><Relationship Id="rId33" Type="http://schemas.openxmlformats.org/officeDocument/2006/relationships/hyperlink" Target="kodeks://link/d?nd=1200182066" TargetMode="External"/><Relationship Id="rId38" Type="http://schemas.openxmlformats.org/officeDocument/2006/relationships/hyperlink" Target="kodeks://link/d?nd=1200005705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727784278" TargetMode="External"/><Relationship Id="rId20" Type="http://schemas.openxmlformats.org/officeDocument/2006/relationships/hyperlink" Target="kodeks://link/d?nd=1200182066" TargetMode="External"/><Relationship Id="rId29" Type="http://schemas.openxmlformats.org/officeDocument/2006/relationships/hyperlink" Target="kodeks://link/d?nd=1200181785" TargetMode="External"/><Relationship Id="rId41" Type="http://schemas.openxmlformats.org/officeDocument/2006/relationships/hyperlink" Target="kodeks://link/d?nd=12000875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kodeks://link/d?nd=1200182189" TargetMode="External"/><Relationship Id="rId32" Type="http://schemas.openxmlformats.org/officeDocument/2006/relationships/hyperlink" Target="kodeks://link/d?nd=1200182066" TargetMode="External"/><Relationship Id="rId37" Type="http://schemas.openxmlformats.org/officeDocument/2006/relationships/hyperlink" Target="kodeks://link/d?nd=1200182189" TargetMode="External"/><Relationship Id="rId40" Type="http://schemas.openxmlformats.org/officeDocument/2006/relationships/hyperlink" Target="kodeks://link/d?nd=56421494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727092639" TargetMode="External"/><Relationship Id="rId23" Type="http://schemas.openxmlformats.org/officeDocument/2006/relationships/hyperlink" Target="kodeks://link/d?nd=1200182110" TargetMode="External"/><Relationship Id="rId28" Type="http://schemas.openxmlformats.org/officeDocument/2006/relationships/hyperlink" Target="kodeks://link/d?nd=1200181785" TargetMode="External"/><Relationship Id="rId36" Type="http://schemas.openxmlformats.org/officeDocument/2006/relationships/hyperlink" Target="kodeks://link/d?nd=1200182189" TargetMode="External"/><Relationship Id="rId10" Type="http://schemas.openxmlformats.org/officeDocument/2006/relationships/hyperlink" Target="kodeks://link/d?nd=727700275" TargetMode="External"/><Relationship Id="rId19" Type="http://schemas.openxmlformats.org/officeDocument/2006/relationships/hyperlink" Target="kodeks://link/d?nd=1200181732" TargetMode="External"/><Relationship Id="rId31" Type="http://schemas.openxmlformats.org/officeDocument/2006/relationships/hyperlink" Target="kodeks://link/d?nd=120018180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" TargetMode="External"/><Relationship Id="rId14" Type="http://schemas.openxmlformats.org/officeDocument/2006/relationships/hyperlink" Target="kodeks://link/d?nd=727766850" TargetMode="External"/><Relationship Id="rId22" Type="http://schemas.openxmlformats.org/officeDocument/2006/relationships/hyperlink" Target="kodeks://link/d?nd=1200182110" TargetMode="External"/><Relationship Id="rId27" Type="http://schemas.openxmlformats.org/officeDocument/2006/relationships/hyperlink" Target="kodeks://link/d?nd=1200181732" TargetMode="External"/><Relationship Id="rId30" Type="http://schemas.openxmlformats.org/officeDocument/2006/relationships/hyperlink" Target="kodeks://link/d?nd=1200181800" TargetMode="External"/><Relationship Id="rId35" Type="http://schemas.openxmlformats.org/officeDocument/2006/relationships/hyperlink" Target="kodeks://link/d?nd=1200182110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450A-076E-4517-BC29-DF3A27BB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27</cp:revision>
  <dcterms:created xsi:type="dcterms:W3CDTF">2020-08-31T12:26:00Z</dcterms:created>
  <dcterms:modified xsi:type="dcterms:W3CDTF">2022-02-01T16:26:00Z</dcterms:modified>
</cp:coreProperties>
</file>